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EF096" w14:textId="18E75910" w:rsidR="007800B8" w:rsidRPr="00EA25EA" w:rsidRDefault="00DF1E46" w:rsidP="00783993">
      <w:pPr>
        <w:shd w:val="clear" w:color="auto" w:fill="FFFFFF"/>
        <w:rPr>
          <w:rFonts w:ascii="Arial" w:hAnsi="Arial" w:cs="Arial"/>
          <w:color w:val="000000"/>
        </w:rPr>
      </w:pPr>
      <w:r w:rsidRPr="00EA25EA">
        <w:rPr>
          <w:rFonts w:ascii="Arial" w:hAnsi="Arial" w:cs="Arial"/>
          <w:color w:val="000000"/>
        </w:rPr>
        <w:t xml:space="preserve">National </w:t>
      </w:r>
      <w:r w:rsidR="007800B8" w:rsidRPr="00EA25EA">
        <w:rPr>
          <w:rFonts w:ascii="Arial" w:hAnsi="Arial" w:cs="Arial"/>
          <w:color w:val="000000"/>
        </w:rPr>
        <w:t>Letter of Support</w:t>
      </w:r>
    </w:p>
    <w:p w14:paraId="6D80B0FC" w14:textId="77777777" w:rsidR="007800B8" w:rsidRPr="00EA25EA" w:rsidRDefault="007800B8" w:rsidP="00783993">
      <w:pPr>
        <w:shd w:val="clear" w:color="auto" w:fill="FFFFFF"/>
        <w:rPr>
          <w:rFonts w:ascii="Arial" w:hAnsi="Arial" w:cs="Arial"/>
          <w:color w:val="000000"/>
        </w:rPr>
      </w:pPr>
    </w:p>
    <w:p w14:paraId="73B09E48" w14:textId="54770B56" w:rsidR="00DF1E46" w:rsidRPr="00EA25EA" w:rsidRDefault="00DF1E46" w:rsidP="00DF1E46">
      <w:pPr>
        <w:shd w:val="clear" w:color="auto" w:fill="FFFFFF"/>
        <w:rPr>
          <w:rFonts w:ascii="Arial" w:hAnsi="Arial" w:cs="Arial"/>
          <w:color w:val="000000"/>
        </w:rPr>
      </w:pPr>
      <w:r w:rsidRPr="00EA25EA">
        <w:rPr>
          <w:rFonts w:ascii="Arial" w:hAnsi="Arial" w:cs="Arial"/>
          <w:color w:val="000000"/>
        </w:rPr>
        <w:t xml:space="preserve">National organizations </w:t>
      </w:r>
      <w:r w:rsidR="00EA25EA" w:rsidRPr="00EA25EA">
        <w:rPr>
          <w:rFonts w:ascii="Arial" w:hAnsi="Arial" w:cs="Arial"/>
          <w:color w:val="000000"/>
        </w:rPr>
        <w:t>that</w:t>
      </w:r>
      <w:r w:rsidRPr="00EA25EA">
        <w:rPr>
          <w:rFonts w:ascii="Arial" w:hAnsi="Arial" w:cs="Arial"/>
          <w:color w:val="000000"/>
        </w:rPr>
        <w:t xml:space="preserve"> wish to convey respect for </w:t>
      </w:r>
      <w:r w:rsidR="00783993" w:rsidRPr="00EA25EA">
        <w:rPr>
          <w:rFonts w:ascii="Arial" w:hAnsi="Arial" w:cs="Arial"/>
          <w:color w:val="000000"/>
        </w:rPr>
        <w:t xml:space="preserve">Sea Grant </w:t>
      </w:r>
      <w:r w:rsidR="007800B8" w:rsidRPr="00EA25EA">
        <w:rPr>
          <w:rFonts w:ascii="Arial" w:hAnsi="Arial" w:cs="Arial"/>
          <w:color w:val="000000"/>
        </w:rPr>
        <w:t xml:space="preserve">should send </w:t>
      </w:r>
      <w:r w:rsidR="00783993" w:rsidRPr="00EA25EA">
        <w:rPr>
          <w:rFonts w:ascii="Arial" w:hAnsi="Arial" w:cs="Arial"/>
          <w:color w:val="000000"/>
        </w:rPr>
        <w:t xml:space="preserve">a letter </w:t>
      </w:r>
      <w:r w:rsidRPr="00EA25EA">
        <w:rPr>
          <w:rFonts w:ascii="Arial" w:hAnsi="Arial" w:cs="Arial"/>
          <w:color w:val="000000"/>
        </w:rPr>
        <w:t xml:space="preserve">directly to the </w:t>
      </w:r>
      <w:r w:rsidR="00EA25EA" w:rsidRPr="00EA25EA">
        <w:rPr>
          <w:rFonts w:ascii="Arial" w:hAnsi="Arial" w:cs="Arial"/>
          <w:color w:val="000000"/>
        </w:rPr>
        <w:t>Appropriations</w:t>
      </w:r>
      <w:r w:rsidRPr="00EA25EA">
        <w:rPr>
          <w:rFonts w:ascii="Arial" w:hAnsi="Arial" w:cs="Arial"/>
          <w:color w:val="000000"/>
        </w:rPr>
        <w:t xml:space="preserve"> Committees.</w:t>
      </w:r>
    </w:p>
    <w:p w14:paraId="7F75B3A0" w14:textId="6A21AF91" w:rsidR="00360B1A" w:rsidRPr="00EA25EA" w:rsidRDefault="00DF1E46" w:rsidP="00DF1E46">
      <w:pPr>
        <w:shd w:val="clear" w:color="auto" w:fill="FFFFFF"/>
        <w:rPr>
          <w:rFonts w:ascii="Arial" w:eastAsia="Times New Roman" w:hAnsi="Arial" w:cs="Arial"/>
          <w:color w:val="000000"/>
        </w:rPr>
      </w:pPr>
      <w:r w:rsidRPr="00EA25EA">
        <w:rPr>
          <w:rFonts w:ascii="Arial" w:hAnsi="Arial" w:cs="Arial"/>
          <w:color w:val="000000"/>
        </w:rPr>
        <w:t xml:space="preserve">                                 </w:t>
      </w:r>
    </w:p>
    <w:p w14:paraId="2257A1BF" w14:textId="77777777" w:rsidR="00F013EA" w:rsidRPr="00EA25EA" w:rsidRDefault="00F013EA" w:rsidP="00F013EA">
      <w:pPr>
        <w:spacing w:after="105"/>
        <w:textAlignment w:val="baseline"/>
        <w:rPr>
          <w:rFonts w:ascii="Arial" w:eastAsia="Times New Roman" w:hAnsi="Arial" w:cs="Arial"/>
          <w:color w:val="000000"/>
        </w:rPr>
      </w:pPr>
    </w:p>
    <w:p w14:paraId="16E4D45C" w14:textId="0DBD6FEE" w:rsidR="00522FCC" w:rsidRPr="00EA25EA" w:rsidRDefault="007800B8" w:rsidP="00522FCC">
      <w:pPr>
        <w:spacing w:before="120" w:after="100" w:afterAutospacing="1"/>
        <w:textAlignment w:val="baseline"/>
        <w:outlineLvl w:val="1"/>
        <w:rPr>
          <w:rFonts w:ascii="Arial" w:eastAsia="Times New Roman" w:hAnsi="Arial" w:cs="Arial"/>
          <w:b/>
          <w:bCs/>
          <w:color w:val="0363B4"/>
        </w:rPr>
      </w:pPr>
      <w:r w:rsidRPr="00EA25EA">
        <w:rPr>
          <w:rFonts w:ascii="Arial" w:eastAsia="Times New Roman" w:hAnsi="Arial" w:cs="Arial"/>
          <w:b/>
          <w:bCs/>
          <w:color w:val="0363B4"/>
        </w:rPr>
        <w:t>*****</w:t>
      </w:r>
      <w:r w:rsidR="00EA25EA">
        <w:rPr>
          <w:rFonts w:ascii="Arial" w:eastAsia="Times New Roman" w:hAnsi="Arial" w:cs="Arial"/>
          <w:b/>
          <w:bCs/>
          <w:color w:val="0363B4"/>
        </w:rPr>
        <w:t xml:space="preserve">Sample </w:t>
      </w:r>
      <w:r w:rsidR="00522FCC" w:rsidRPr="00EA25EA">
        <w:rPr>
          <w:rFonts w:ascii="Arial" w:eastAsia="Times New Roman" w:hAnsi="Arial" w:cs="Arial"/>
          <w:b/>
          <w:bCs/>
          <w:color w:val="0363B4"/>
        </w:rPr>
        <w:t>Letter</w:t>
      </w:r>
      <w:r w:rsidRPr="00EA25EA">
        <w:rPr>
          <w:rFonts w:ascii="Arial" w:eastAsia="Times New Roman" w:hAnsi="Arial" w:cs="Arial"/>
          <w:b/>
          <w:bCs/>
          <w:color w:val="0363B4"/>
        </w:rPr>
        <w:t>*****</w:t>
      </w:r>
    </w:p>
    <w:p w14:paraId="0253F099" w14:textId="77777777" w:rsidR="00DF1E46" w:rsidRPr="00EA25EA" w:rsidRDefault="00522FCC" w:rsidP="00DF1E46">
      <w:pPr>
        <w:rPr>
          <w:rFonts w:ascii="Arial" w:eastAsia="Times New Roman" w:hAnsi="Arial" w:cs="Arial"/>
          <w:color w:val="000000"/>
        </w:rPr>
      </w:pPr>
      <w:r w:rsidRPr="00EA25EA">
        <w:rPr>
          <w:rFonts w:ascii="Arial" w:eastAsia="Times New Roman" w:hAnsi="Arial" w:cs="Arial"/>
          <w:color w:val="000000"/>
        </w:rPr>
        <w:t>Date</w:t>
      </w:r>
    </w:p>
    <w:p w14:paraId="7BA8AF81" w14:textId="77777777" w:rsidR="00454D68" w:rsidRPr="00EA25EA" w:rsidRDefault="00522FCC" w:rsidP="00454D68">
      <w:pPr>
        <w:rPr>
          <w:rFonts w:ascii="Arial" w:hAnsi="Arial" w:cs="Arial"/>
        </w:rPr>
      </w:pPr>
      <w:r w:rsidRPr="00EA25EA">
        <w:rPr>
          <w:rFonts w:ascii="Arial" w:eastAsia="Times New Roman" w:hAnsi="Arial" w:cs="Arial"/>
          <w:color w:val="000000"/>
        </w:rPr>
        <w:br/>
      </w:r>
      <w:r w:rsidR="00454D68" w:rsidRPr="00EA25EA">
        <w:rPr>
          <w:rFonts w:ascii="Arial" w:hAnsi="Arial" w:cs="Arial"/>
        </w:rPr>
        <w:t>Honorable Richard Shelby</w:t>
      </w:r>
      <w:r w:rsidR="00454D68" w:rsidRPr="00EA25EA">
        <w:rPr>
          <w:rFonts w:ascii="Arial" w:hAnsi="Arial" w:cs="Arial"/>
        </w:rPr>
        <w:tab/>
      </w:r>
      <w:r w:rsidR="00454D68" w:rsidRPr="00EA25EA">
        <w:rPr>
          <w:rFonts w:ascii="Arial" w:hAnsi="Arial" w:cs="Arial"/>
        </w:rPr>
        <w:tab/>
      </w:r>
      <w:r w:rsidR="00454D68" w:rsidRPr="00EA25EA">
        <w:rPr>
          <w:rFonts w:ascii="Arial" w:hAnsi="Arial" w:cs="Arial"/>
        </w:rPr>
        <w:tab/>
      </w:r>
      <w:r w:rsidR="00454D68" w:rsidRPr="00EA25EA">
        <w:rPr>
          <w:rFonts w:ascii="Arial" w:hAnsi="Arial" w:cs="Arial"/>
        </w:rPr>
        <w:tab/>
        <w:t>Honorable Jeanne Shaheen</w:t>
      </w:r>
    </w:p>
    <w:p w14:paraId="1161E107" w14:textId="77777777" w:rsidR="00454D68" w:rsidRPr="00EA25EA" w:rsidRDefault="00454D68" w:rsidP="00454D68">
      <w:pPr>
        <w:rPr>
          <w:rFonts w:ascii="Arial" w:hAnsi="Arial" w:cs="Arial"/>
        </w:rPr>
      </w:pPr>
      <w:r w:rsidRPr="00EA25EA">
        <w:rPr>
          <w:rFonts w:ascii="Arial" w:hAnsi="Arial" w:cs="Arial"/>
        </w:rPr>
        <w:t>Chairman</w:t>
      </w:r>
      <w:r w:rsidRPr="00EA25EA">
        <w:rPr>
          <w:rFonts w:ascii="Arial" w:hAnsi="Arial" w:cs="Arial"/>
        </w:rPr>
        <w:tab/>
      </w:r>
      <w:r w:rsidRPr="00EA25EA">
        <w:rPr>
          <w:rFonts w:ascii="Arial" w:hAnsi="Arial" w:cs="Arial"/>
        </w:rPr>
        <w:tab/>
      </w:r>
      <w:r w:rsidRPr="00EA25EA">
        <w:rPr>
          <w:rFonts w:ascii="Arial" w:hAnsi="Arial" w:cs="Arial"/>
        </w:rPr>
        <w:tab/>
      </w:r>
      <w:r w:rsidRPr="00EA25EA">
        <w:rPr>
          <w:rFonts w:ascii="Arial" w:hAnsi="Arial" w:cs="Arial"/>
        </w:rPr>
        <w:tab/>
      </w:r>
      <w:r w:rsidRPr="00EA25EA">
        <w:rPr>
          <w:rFonts w:ascii="Arial" w:hAnsi="Arial" w:cs="Arial"/>
        </w:rPr>
        <w:tab/>
      </w:r>
      <w:r w:rsidRPr="00EA25EA">
        <w:rPr>
          <w:rFonts w:ascii="Arial" w:hAnsi="Arial" w:cs="Arial"/>
        </w:rPr>
        <w:tab/>
        <w:t>Ranking Minority Member</w:t>
      </w:r>
    </w:p>
    <w:p w14:paraId="73027214" w14:textId="77777777" w:rsidR="00454D68" w:rsidRPr="00EA25EA" w:rsidRDefault="00454D68" w:rsidP="00454D68">
      <w:pPr>
        <w:ind w:left="5040" w:hanging="5040"/>
        <w:rPr>
          <w:rFonts w:ascii="Arial" w:hAnsi="Arial" w:cs="Arial"/>
        </w:rPr>
      </w:pPr>
      <w:r w:rsidRPr="00EA25EA">
        <w:rPr>
          <w:rFonts w:ascii="Arial" w:hAnsi="Arial" w:cs="Arial"/>
        </w:rPr>
        <w:t xml:space="preserve">Subcommittee on Commerce, </w:t>
      </w:r>
      <w:r w:rsidRPr="00EA25EA">
        <w:rPr>
          <w:rFonts w:ascii="Arial" w:hAnsi="Arial" w:cs="Arial"/>
        </w:rPr>
        <w:tab/>
        <w:t>Subcommittee on Commerce</w:t>
      </w:r>
    </w:p>
    <w:p w14:paraId="3FDF4D5F" w14:textId="77777777" w:rsidR="00454D68" w:rsidRPr="00EA25EA" w:rsidRDefault="00454D68" w:rsidP="00454D68">
      <w:pPr>
        <w:ind w:left="5040" w:hanging="5040"/>
        <w:rPr>
          <w:rFonts w:ascii="Arial" w:hAnsi="Arial" w:cs="Arial"/>
        </w:rPr>
      </w:pPr>
      <w:r w:rsidRPr="00EA25EA">
        <w:rPr>
          <w:rFonts w:ascii="Arial" w:hAnsi="Arial" w:cs="Arial"/>
        </w:rPr>
        <w:t>Justice, Science</w:t>
      </w:r>
      <w:r w:rsidRPr="00EA25EA">
        <w:rPr>
          <w:rFonts w:ascii="Arial" w:hAnsi="Arial" w:cs="Arial"/>
        </w:rPr>
        <w:tab/>
        <w:t>Justice, Science</w:t>
      </w:r>
      <w:r w:rsidRPr="00EA25EA">
        <w:rPr>
          <w:rFonts w:ascii="Arial" w:hAnsi="Arial" w:cs="Arial"/>
        </w:rPr>
        <w:tab/>
      </w:r>
      <w:r w:rsidRPr="00EA25EA">
        <w:rPr>
          <w:rFonts w:ascii="Arial" w:hAnsi="Arial" w:cs="Arial"/>
        </w:rPr>
        <w:tab/>
      </w:r>
    </w:p>
    <w:p w14:paraId="74A802C3" w14:textId="3DD435BC" w:rsidR="00454D68" w:rsidRPr="00EA25EA" w:rsidRDefault="00454D68" w:rsidP="00454D68">
      <w:pPr>
        <w:rPr>
          <w:rFonts w:ascii="Arial" w:hAnsi="Arial" w:cs="Arial"/>
        </w:rPr>
      </w:pPr>
      <w:r w:rsidRPr="00EA25EA">
        <w:rPr>
          <w:rFonts w:ascii="Arial" w:hAnsi="Arial" w:cs="Arial"/>
        </w:rPr>
        <w:t xml:space="preserve">Committee on </w:t>
      </w:r>
      <w:r w:rsidR="00EA25EA" w:rsidRPr="00EA25EA">
        <w:rPr>
          <w:rFonts w:ascii="Arial" w:hAnsi="Arial" w:cs="Arial"/>
        </w:rPr>
        <w:t>Appropriations</w:t>
      </w:r>
      <w:r w:rsidRPr="00EA25EA">
        <w:rPr>
          <w:rFonts w:ascii="Arial" w:hAnsi="Arial" w:cs="Arial"/>
        </w:rPr>
        <w:tab/>
      </w:r>
      <w:r w:rsidRPr="00EA25EA">
        <w:rPr>
          <w:rFonts w:ascii="Arial" w:hAnsi="Arial" w:cs="Arial"/>
        </w:rPr>
        <w:tab/>
      </w:r>
      <w:r w:rsidRPr="00EA25EA">
        <w:rPr>
          <w:rFonts w:ascii="Arial" w:hAnsi="Arial" w:cs="Arial"/>
        </w:rPr>
        <w:tab/>
      </w:r>
      <w:r w:rsidRPr="00EA25EA">
        <w:rPr>
          <w:rFonts w:ascii="Arial" w:hAnsi="Arial" w:cs="Arial"/>
        </w:rPr>
        <w:tab/>
        <w:t xml:space="preserve">Committee on </w:t>
      </w:r>
      <w:r w:rsidR="00EA25EA" w:rsidRPr="00EA25EA">
        <w:rPr>
          <w:rFonts w:ascii="Arial" w:hAnsi="Arial" w:cs="Arial"/>
        </w:rPr>
        <w:t>Appropriations</w:t>
      </w:r>
      <w:r w:rsidRPr="00EA25EA">
        <w:rPr>
          <w:rFonts w:ascii="Arial" w:hAnsi="Arial" w:cs="Arial"/>
        </w:rPr>
        <w:tab/>
      </w:r>
    </w:p>
    <w:p w14:paraId="6C7ED717" w14:textId="77777777" w:rsidR="00454D68" w:rsidRPr="00EA25EA" w:rsidRDefault="00454D68" w:rsidP="00454D68">
      <w:pPr>
        <w:rPr>
          <w:rFonts w:ascii="Arial" w:hAnsi="Arial" w:cs="Arial"/>
        </w:rPr>
      </w:pPr>
      <w:r w:rsidRPr="00EA25EA">
        <w:rPr>
          <w:rFonts w:ascii="Arial" w:hAnsi="Arial" w:cs="Arial"/>
        </w:rPr>
        <w:t>U.S. Senate</w:t>
      </w:r>
      <w:r w:rsidRPr="00EA25EA">
        <w:rPr>
          <w:rFonts w:ascii="Arial" w:hAnsi="Arial" w:cs="Arial"/>
        </w:rPr>
        <w:tab/>
      </w:r>
      <w:r w:rsidRPr="00EA25EA">
        <w:rPr>
          <w:rFonts w:ascii="Arial" w:hAnsi="Arial" w:cs="Arial"/>
        </w:rPr>
        <w:tab/>
      </w:r>
      <w:r w:rsidRPr="00EA25EA">
        <w:rPr>
          <w:rFonts w:ascii="Arial" w:hAnsi="Arial" w:cs="Arial"/>
        </w:rPr>
        <w:tab/>
      </w:r>
      <w:r w:rsidRPr="00EA25EA">
        <w:rPr>
          <w:rFonts w:ascii="Arial" w:hAnsi="Arial" w:cs="Arial"/>
        </w:rPr>
        <w:tab/>
      </w:r>
      <w:r w:rsidRPr="00EA25EA">
        <w:rPr>
          <w:rFonts w:ascii="Arial" w:hAnsi="Arial" w:cs="Arial"/>
        </w:rPr>
        <w:tab/>
      </w:r>
      <w:r w:rsidRPr="00EA25EA">
        <w:rPr>
          <w:rFonts w:ascii="Arial" w:hAnsi="Arial" w:cs="Arial"/>
        </w:rPr>
        <w:tab/>
        <w:t>U.S. Senate</w:t>
      </w:r>
    </w:p>
    <w:p w14:paraId="590E8F0E" w14:textId="77777777" w:rsidR="00454D68" w:rsidRPr="00EA25EA" w:rsidRDefault="00454D68" w:rsidP="00454D68">
      <w:pPr>
        <w:rPr>
          <w:rFonts w:ascii="Arial" w:hAnsi="Arial" w:cs="Arial"/>
        </w:rPr>
      </w:pPr>
      <w:r w:rsidRPr="00EA25EA">
        <w:rPr>
          <w:rFonts w:ascii="Arial" w:hAnsi="Arial" w:cs="Arial"/>
        </w:rPr>
        <w:t>Washington, D.C. 20510</w:t>
      </w:r>
      <w:r w:rsidRPr="00EA25EA">
        <w:rPr>
          <w:rFonts w:ascii="Arial" w:hAnsi="Arial" w:cs="Arial"/>
        </w:rPr>
        <w:tab/>
      </w:r>
      <w:r w:rsidRPr="00EA25EA">
        <w:rPr>
          <w:rFonts w:ascii="Arial" w:hAnsi="Arial" w:cs="Arial"/>
        </w:rPr>
        <w:tab/>
      </w:r>
      <w:r w:rsidRPr="00EA25EA">
        <w:rPr>
          <w:rFonts w:ascii="Arial" w:hAnsi="Arial" w:cs="Arial"/>
        </w:rPr>
        <w:tab/>
      </w:r>
      <w:r w:rsidRPr="00EA25EA">
        <w:rPr>
          <w:rFonts w:ascii="Arial" w:hAnsi="Arial" w:cs="Arial"/>
        </w:rPr>
        <w:tab/>
        <w:t>Washington, D.C. 20510</w:t>
      </w:r>
    </w:p>
    <w:p w14:paraId="1E92F61D" w14:textId="77777777" w:rsidR="00454D68" w:rsidRPr="00EA25EA" w:rsidRDefault="00454D68" w:rsidP="00454D68">
      <w:pPr>
        <w:rPr>
          <w:rFonts w:ascii="Arial" w:hAnsi="Arial" w:cs="Arial"/>
        </w:rPr>
      </w:pPr>
    </w:p>
    <w:p w14:paraId="61302C5E" w14:textId="3367625A" w:rsidR="00DF1E46" w:rsidRPr="00EA25EA" w:rsidRDefault="00DF1E46" w:rsidP="00DF1E46">
      <w:pPr>
        <w:rPr>
          <w:rFonts w:ascii="Arial" w:hAnsi="Arial" w:cs="Arial"/>
        </w:rPr>
      </w:pPr>
      <w:r w:rsidRPr="00EA25EA">
        <w:rPr>
          <w:rFonts w:ascii="Arial" w:hAnsi="Arial" w:cs="Arial"/>
        </w:rPr>
        <w:t>Honorable John Culberson</w:t>
      </w:r>
      <w:r w:rsidRPr="00EA25EA">
        <w:rPr>
          <w:rFonts w:ascii="Arial" w:hAnsi="Arial" w:cs="Arial"/>
        </w:rPr>
        <w:tab/>
      </w:r>
      <w:r w:rsidRPr="00EA25EA">
        <w:rPr>
          <w:rFonts w:ascii="Arial" w:hAnsi="Arial" w:cs="Arial"/>
        </w:rPr>
        <w:tab/>
      </w:r>
      <w:r w:rsidRPr="00EA25EA">
        <w:rPr>
          <w:rFonts w:ascii="Arial" w:hAnsi="Arial" w:cs="Arial"/>
        </w:rPr>
        <w:tab/>
      </w:r>
      <w:r w:rsidRPr="00EA25EA">
        <w:rPr>
          <w:rFonts w:ascii="Arial" w:hAnsi="Arial" w:cs="Arial"/>
        </w:rPr>
        <w:tab/>
        <w:t>Honorable Jose Serrano</w:t>
      </w:r>
    </w:p>
    <w:p w14:paraId="1022F5F5" w14:textId="77777777" w:rsidR="00DF1E46" w:rsidRPr="00EA25EA" w:rsidRDefault="00DF1E46" w:rsidP="00DF1E46">
      <w:pPr>
        <w:rPr>
          <w:rFonts w:ascii="Arial" w:hAnsi="Arial" w:cs="Arial"/>
        </w:rPr>
      </w:pPr>
      <w:r w:rsidRPr="00EA25EA">
        <w:rPr>
          <w:rFonts w:ascii="Arial" w:hAnsi="Arial" w:cs="Arial"/>
        </w:rPr>
        <w:t>Chairman</w:t>
      </w:r>
      <w:r w:rsidRPr="00EA25EA">
        <w:rPr>
          <w:rFonts w:ascii="Arial" w:hAnsi="Arial" w:cs="Arial"/>
        </w:rPr>
        <w:tab/>
      </w:r>
      <w:r w:rsidRPr="00EA25EA">
        <w:rPr>
          <w:rFonts w:ascii="Arial" w:hAnsi="Arial" w:cs="Arial"/>
        </w:rPr>
        <w:tab/>
      </w:r>
      <w:r w:rsidRPr="00EA25EA">
        <w:rPr>
          <w:rFonts w:ascii="Arial" w:hAnsi="Arial" w:cs="Arial"/>
        </w:rPr>
        <w:tab/>
      </w:r>
      <w:r w:rsidRPr="00EA25EA">
        <w:rPr>
          <w:rFonts w:ascii="Arial" w:hAnsi="Arial" w:cs="Arial"/>
        </w:rPr>
        <w:tab/>
      </w:r>
      <w:r w:rsidRPr="00EA25EA">
        <w:rPr>
          <w:rFonts w:ascii="Arial" w:hAnsi="Arial" w:cs="Arial"/>
        </w:rPr>
        <w:tab/>
      </w:r>
      <w:r w:rsidRPr="00EA25EA">
        <w:rPr>
          <w:rFonts w:ascii="Arial" w:hAnsi="Arial" w:cs="Arial"/>
        </w:rPr>
        <w:tab/>
        <w:t>Ranking Minority Member</w:t>
      </w:r>
    </w:p>
    <w:p w14:paraId="092C6D1B" w14:textId="77777777" w:rsidR="00DF1E46" w:rsidRPr="00EA25EA" w:rsidRDefault="00DF1E46" w:rsidP="00DF1E46">
      <w:pPr>
        <w:ind w:left="5040" w:hanging="5040"/>
        <w:rPr>
          <w:rFonts w:ascii="Arial" w:hAnsi="Arial" w:cs="Arial"/>
        </w:rPr>
      </w:pPr>
      <w:r w:rsidRPr="00EA25EA">
        <w:rPr>
          <w:rFonts w:ascii="Arial" w:hAnsi="Arial" w:cs="Arial"/>
        </w:rPr>
        <w:t xml:space="preserve">Subcommittee on Commerce, </w:t>
      </w:r>
      <w:r w:rsidRPr="00EA25EA">
        <w:rPr>
          <w:rFonts w:ascii="Arial" w:hAnsi="Arial" w:cs="Arial"/>
        </w:rPr>
        <w:tab/>
        <w:t>Subcommittee on Commerce</w:t>
      </w:r>
    </w:p>
    <w:p w14:paraId="23F2613F" w14:textId="427F7C0F" w:rsidR="00DF1E46" w:rsidRPr="00EA25EA" w:rsidRDefault="00DF1E46" w:rsidP="00DF1E46">
      <w:pPr>
        <w:ind w:left="5040" w:hanging="5040"/>
        <w:rPr>
          <w:rFonts w:ascii="Arial" w:hAnsi="Arial" w:cs="Arial"/>
        </w:rPr>
      </w:pPr>
      <w:r w:rsidRPr="00EA25EA">
        <w:rPr>
          <w:rFonts w:ascii="Arial" w:hAnsi="Arial" w:cs="Arial"/>
        </w:rPr>
        <w:t>Justice, Science</w:t>
      </w:r>
      <w:r w:rsidRPr="00EA25EA">
        <w:rPr>
          <w:rFonts w:ascii="Arial" w:hAnsi="Arial" w:cs="Arial"/>
        </w:rPr>
        <w:tab/>
        <w:t>Justice, Science</w:t>
      </w:r>
      <w:r w:rsidRPr="00EA25EA">
        <w:rPr>
          <w:rFonts w:ascii="Arial" w:hAnsi="Arial" w:cs="Arial"/>
        </w:rPr>
        <w:tab/>
      </w:r>
      <w:r w:rsidRPr="00EA25EA">
        <w:rPr>
          <w:rFonts w:ascii="Arial" w:hAnsi="Arial" w:cs="Arial"/>
        </w:rPr>
        <w:tab/>
      </w:r>
    </w:p>
    <w:p w14:paraId="16D1A2FB" w14:textId="0EE04C8B" w:rsidR="00DF1E46" w:rsidRPr="00EA25EA" w:rsidRDefault="00DF1E46" w:rsidP="00DF1E46">
      <w:pPr>
        <w:rPr>
          <w:rFonts w:ascii="Arial" w:hAnsi="Arial" w:cs="Arial"/>
        </w:rPr>
      </w:pPr>
      <w:r w:rsidRPr="00EA25EA">
        <w:rPr>
          <w:rFonts w:ascii="Arial" w:hAnsi="Arial" w:cs="Arial"/>
        </w:rPr>
        <w:t xml:space="preserve">Committee on </w:t>
      </w:r>
      <w:r w:rsidR="00EA25EA" w:rsidRPr="00EA25EA">
        <w:rPr>
          <w:rFonts w:ascii="Arial" w:hAnsi="Arial" w:cs="Arial"/>
        </w:rPr>
        <w:t>Appropriations</w:t>
      </w:r>
      <w:r w:rsidRPr="00EA25EA">
        <w:rPr>
          <w:rFonts w:ascii="Arial" w:hAnsi="Arial" w:cs="Arial"/>
        </w:rPr>
        <w:tab/>
      </w:r>
      <w:r w:rsidRPr="00EA25EA">
        <w:rPr>
          <w:rFonts w:ascii="Arial" w:hAnsi="Arial" w:cs="Arial"/>
        </w:rPr>
        <w:tab/>
      </w:r>
      <w:r w:rsidRPr="00EA25EA">
        <w:rPr>
          <w:rFonts w:ascii="Arial" w:hAnsi="Arial" w:cs="Arial"/>
        </w:rPr>
        <w:tab/>
      </w:r>
      <w:r w:rsidRPr="00EA25EA">
        <w:rPr>
          <w:rFonts w:ascii="Arial" w:hAnsi="Arial" w:cs="Arial"/>
        </w:rPr>
        <w:tab/>
        <w:t xml:space="preserve">Committee on </w:t>
      </w:r>
      <w:r w:rsidR="00EA25EA" w:rsidRPr="00EA25EA">
        <w:rPr>
          <w:rFonts w:ascii="Arial" w:hAnsi="Arial" w:cs="Arial"/>
        </w:rPr>
        <w:t>Appropriations</w:t>
      </w:r>
      <w:r w:rsidRPr="00EA25EA">
        <w:rPr>
          <w:rFonts w:ascii="Arial" w:hAnsi="Arial" w:cs="Arial"/>
        </w:rPr>
        <w:tab/>
      </w:r>
    </w:p>
    <w:p w14:paraId="03662A83" w14:textId="77777777" w:rsidR="00DF1E46" w:rsidRPr="00EA25EA" w:rsidRDefault="00DF1E46" w:rsidP="00DF1E46">
      <w:pPr>
        <w:rPr>
          <w:rFonts w:ascii="Arial" w:hAnsi="Arial" w:cs="Arial"/>
        </w:rPr>
      </w:pPr>
      <w:r w:rsidRPr="00EA25EA">
        <w:rPr>
          <w:rFonts w:ascii="Arial" w:hAnsi="Arial" w:cs="Arial"/>
        </w:rPr>
        <w:t>U.S. House of Representatives</w:t>
      </w:r>
      <w:r w:rsidRPr="00EA25EA">
        <w:rPr>
          <w:rFonts w:ascii="Arial" w:hAnsi="Arial" w:cs="Arial"/>
        </w:rPr>
        <w:tab/>
      </w:r>
      <w:r w:rsidRPr="00EA25EA">
        <w:rPr>
          <w:rFonts w:ascii="Arial" w:hAnsi="Arial" w:cs="Arial"/>
        </w:rPr>
        <w:tab/>
      </w:r>
      <w:r w:rsidRPr="00EA25EA">
        <w:rPr>
          <w:rFonts w:ascii="Arial" w:hAnsi="Arial" w:cs="Arial"/>
        </w:rPr>
        <w:tab/>
        <w:t>U.S. House of Representatives</w:t>
      </w:r>
    </w:p>
    <w:p w14:paraId="0179A754" w14:textId="77777777" w:rsidR="00DF1E46" w:rsidRPr="00EA25EA" w:rsidRDefault="00DF1E46" w:rsidP="00DF1E46">
      <w:pPr>
        <w:rPr>
          <w:rFonts w:ascii="Arial" w:hAnsi="Arial" w:cs="Arial"/>
        </w:rPr>
      </w:pPr>
      <w:r w:rsidRPr="00EA25EA">
        <w:rPr>
          <w:rFonts w:ascii="Arial" w:hAnsi="Arial" w:cs="Arial"/>
        </w:rPr>
        <w:t>Washington, D.C. 20515</w:t>
      </w:r>
      <w:r w:rsidRPr="00EA25EA">
        <w:rPr>
          <w:rFonts w:ascii="Arial" w:hAnsi="Arial" w:cs="Arial"/>
        </w:rPr>
        <w:tab/>
      </w:r>
      <w:r w:rsidRPr="00EA25EA">
        <w:rPr>
          <w:rFonts w:ascii="Arial" w:hAnsi="Arial" w:cs="Arial"/>
        </w:rPr>
        <w:tab/>
      </w:r>
      <w:r w:rsidRPr="00EA25EA">
        <w:rPr>
          <w:rFonts w:ascii="Arial" w:hAnsi="Arial" w:cs="Arial"/>
        </w:rPr>
        <w:tab/>
      </w:r>
      <w:r w:rsidRPr="00EA25EA">
        <w:rPr>
          <w:rFonts w:ascii="Arial" w:hAnsi="Arial" w:cs="Arial"/>
        </w:rPr>
        <w:tab/>
        <w:t>Washington, D.C. 20515</w:t>
      </w:r>
    </w:p>
    <w:p w14:paraId="76457E6E" w14:textId="77777777" w:rsidR="00DF1E46" w:rsidRPr="00EA25EA" w:rsidRDefault="00DF1E46" w:rsidP="00DF1E46">
      <w:pPr>
        <w:rPr>
          <w:rFonts w:ascii="Arial" w:hAnsi="Arial" w:cs="Arial"/>
        </w:rPr>
      </w:pPr>
    </w:p>
    <w:p w14:paraId="06F86AD7" w14:textId="77777777" w:rsidR="00454D68" w:rsidRPr="00EA25EA" w:rsidRDefault="00454D68" w:rsidP="00DF1E46">
      <w:pPr>
        <w:rPr>
          <w:rFonts w:ascii="Arial" w:hAnsi="Arial" w:cs="Arial"/>
        </w:rPr>
      </w:pPr>
    </w:p>
    <w:p w14:paraId="301C10AC" w14:textId="77777777" w:rsidR="00454D68" w:rsidRPr="00EA25EA" w:rsidRDefault="00454D68" w:rsidP="00FA78DD">
      <w:pPr>
        <w:rPr>
          <w:rFonts w:ascii="Arial" w:hAnsi="Arial" w:cs="Arial"/>
        </w:rPr>
      </w:pPr>
      <w:r w:rsidRPr="00EA25EA">
        <w:rPr>
          <w:rFonts w:ascii="Arial" w:hAnsi="Arial" w:cs="Arial"/>
        </w:rPr>
        <w:t>Dear Chairme</w:t>
      </w:r>
      <w:r w:rsidR="00DF1E46" w:rsidRPr="00EA25EA">
        <w:rPr>
          <w:rFonts w:ascii="Arial" w:hAnsi="Arial" w:cs="Arial"/>
        </w:rPr>
        <w:t xml:space="preserve">n </w:t>
      </w:r>
      <w:r w:rsidRPr="00EA25EA">
        <w:rPr>
          <w:rFonts w:ascii="Arial" w:hAnsi="Arial" w:cs="Arial"/>
        </w:rPr>
        <w:t xml:space="preserve">Shelby and </w:t>
      </w:r>
      <w:r w:rsidR="00DF1E46" w:rsidRPr="00EA25EA">
        <w:rPr>
          <w:rFonts w:ascii="Arial" w:hAnsi="Arial" w:cs="Arial"/>
        </w:rPr>
        <w:t>Culberson</w:t>
      </w:r>
      <w:r w:rsidRPr="00EA25EA">
        <w:rPr>
          <w:rFonts w:ascii="Arial" w:hAnsi="Arial" w:cs="Arial"/>
        </w:rPr>
        <w:t>,</w:t>
      </w:r>
      <w:r w:rsidR="00DF1E46" w:rsidRPr="00EA25EA">
        <w:rPr>
          <w:rFonts w:ascii="Arial" w:hAnsi="Arial" w:cs="Arial"/>
        </w:rPr>
        <w:t xml:space="preserve"> and Ranking Member</w:t>
      </w:r>
      <w:r w:rsidRPr="00EA25EA">
        <w:rPr>
          <w:rFonts w:ascii="Arial" w:hAnsi="Arial" w:cs="Arial"/>
        </w:rPr>
        <w:t>s Shaheen and</w:t>
      </w:r>
      <w:r w:rsidR="00DF1E46" w:rsidRPr="00EA25EA">
        <w:rPr>
          <w:rFonts w:ascii="Arial" w:hAnsi="Arial" w:cs="Arial"/>
        </w:rPr>
        <w:t xml:space="preserve"> Serrano</w:t>
      </w:r>
      <w:r w:rsidRPr="00EA25EA">
        <w:rPr>
          <w:rFonts w:ascii="Arial" w:hAnsi="Arial" w:cs="Arial"/>
        </w:rPr>
        <w:t>:</w:t>
      </w:r>
    </w:p>
    <w:p w14:paraId="20A31E5F" w14:textId="77777777" w:rsidR="00454D68" w:rsidRPr="00EA25EA" w:rsidRDefault="00454D68" w:rsidP="00FA78DD">
      <w:pPr>
        <w:rPr>
          <w:rFonts w:ascii="Arial" w:hAnsi="Arial" w:cs="Arial"/>
        </w:rPr>
      </w:pPr>
    </w:p>
    <w:p w14:paraId="6B5AFC6E" w14:textId="153FFD75" w:rsidR="005B024A" w:rsidRPr="00EA25EA" w:rsidRDefault="005B024A" w:rsidP="005B024A">
      <w:pPr>
        <w:rPr>
          <w:rFonts w:ascii="Arial" w:eastAsia="Times New Roman" w:hAnsi="Arial" w:cs="Arial"/>
          <w:color w:val="000000"/>
        </w:rPr>
      </w:pPr>
      <w:r w:rsidRPr="00EA25EA">
        <w:rPr>
          <w:rFonts w:ascii="Arial" w:eastAsia="Times New Roman" w:hAnsi="Arial" w:cs="Arial"/>
          <w:color w:val="000000"/>
        </w:rPr>
        <w:t xml:space="preserve">The National Sea Grant College Program is a joint federal-state investment that supports the health and resilience of the Nation’s coastal communities (including the Great Lakes, Gulf of Mexico and communities on the Atlantic and Pacific coasts), yielding quantifiable economic, social, and environmental benefits at the national, regional, state, and local levels. Sea Grant is a unique program within NOAA that sends 95% of its appropriated funds to coastal states through a competitive process to solve problems that are identified as critical by public and private sector constituents and our nation’s coastal communities. This is done through the establishment of efficient, cost-effective partnerships between state universities, NOAA, coastal communities and businesses –who all share in the costs of solutions – resulting in a leveraging of nearly $3 for every $1 appropriated by Congress. </w:t>
      </w:r>
    </w:p>
    <w:p w14:paraId="7C098BAA" w14:textId="77777777" w:rsidR="005B024A" w:rsidRPr="00EA25EA" w:rsidRDefault="005B024A" w:rsidP="005B024A">
      <w:pPr>
        <w:rPr>
          <w:rFonts w:ascii="Arial" w:eastAsia="Times New Roman" w:hAnsi="Arial" w:cs="Arial"/>
          <w:color w:val="000000"/>
        </w:rPr>
      </w:pPr>
    </w:p>
    <w:p w14:paraId="5087EC8F" w14:textId="4A34EBFE" w:rsidR="00D73C6C" w:rsidRPr="00EA25EA" w:rsidRDefault="00D73C6C" w:rsidP="00FA78DD">
      <w:pPr>
        <w:rPr>
          <w:rFonts w:ascii="Arial" w:hAnsi="Arial" w:cs="Arial"/>
        </w:rPr>
      </w:pPr>
      <w:r w:rsidRPr="00EA25EA">
        <w:rPr>
          <w:rFonts w:ascii="Arial" w:eastAsia="Times New Roman" w:hAnsi="Arial" w:cs="Arial"/>
          <w:color w:val="000000"/>
        </w:rPr>
        <w:t>The Sea Grant Program has 100s of private sector supporters from aquaculture farmers to fisherma</w:t>
      </w:r>
      <w:r w:rsidR="00EA25EA" w:rsidRPr="00EA25EA">
        <w:rPr>
          <w:rFonts w:ascii="Arial" w:eastAsia="Times New Roman" w:hAnsi="Arial" w:cs="Arial"/>
          <w:color w:val="000000"/>
        </w:rPr>
        <w:t>n</w:t>
      </w:r>
      <w:r w:rsidR="00397B19" w:rsidRPr="00EA25EA">
        <w:rPr>
          <w:rFonts w:ascii="Arial" w:eastAsia="Times New Roman" w:hAnsi="Arial" w:cs="Arial"/>
          <w:color w:val="000000"/>
        </w:rPr>
        <w:t>…</w:t>
      </w:r>
      <w:r w:rsidR="00EA25EA" w:rsidRPr="00EA25EA">
        <w:rPr>
          <w:rFonts w:ascii="Arial" w:eastAsia="Times New Roman" w:hAnsi="Arial" w:cs="Arial"/>
          <w:color w:val="000000"/>
        </w:rPr>
        <w:t>. enclosed</w:t>
      </w:r>
      <w:r w:rsidR="00454D68" w:rsidRPr="00EA25EA">
        <w:rPr>
          <w:rFonts w:ascii="Arial" w:eastAsia="Times New Roman" w:hAnsi="Arial" w:cs="Arial"/>
          <w:color w:val="000000"/>
        </w:rPr>
        <w:t xml:space="preserve"> please find a list of </w:t>
      </w:r>
      <w:r w:rsidRPr="00EA25EA">
        <w:rPr>
          <w:rFonts w:ascii="Arial" w:eastAsia="Times New Roman" w:hAnsi="Arial" w:cs="Arial"/>
          <w:color w:val="000000"/>
        </w:rPr>
        <w:t>private sector partners.</w:t>
      </w:r>
    </w:p>
    <w:p w14:paraId="098B09A3" w14:textId="77777777" w:rsidR="00D73C6C" w:rsidRPr="00EA25EA" w:rsidRDefault="00D73C6C" w:rsidP="00FA78DD">
      <w:pPr>
        <w:rPr>
          <w:rFonts w:ascii="Arial" w:eastAsia="Times New Roman" w:hAnsi="Arial" w:cs="Arial"/>
          <w:color w:val="000000"/>
        </w:rPr>
      </w:pPr>
    </w:p>
    <w:p w14:paraId="3BECB29B" w14:textId="3A6B8485" w:rsidR="00FA78DD" w:rsidRPr="00EA25EA" w:rsidRDefault="00522FCC" w:rsidP="00FA78DD">
      <w:pPr>
        <w:rPr>
          <w:rFonts w:ascii="Arial" w:eastAsia="Times New Roman" w:hAnsi="Arial" w:cs="Arial"/>
          <w:color w:val="000000"/>
        </w:rPr>
      </w:pPr>
      <w:r w:rsidRPr="00EA25EA">
        <w:rPr>
          <w:rFonts w:ascii="Arial" w:eastAsia="Times New Roman" w:hAnsi="Arial" w:cs="Arial"/>
          <w:color w:val="000000"/>
        </w:rPr>
        <w:t xml:space="preserve">I am writing to request </w:t>
      </w:r>
      <w:r w:rsidR="00D2354C" w:rsidRPr="00EA25EA">
        <w:rPr>
          <w:rFonts w:ascii="Arial" w:eastAsia="Times New Roman" w:hAnsi="Arial" w:cs="Arial"/>
          <w:color w:val="000000"/>
        </w:rPr>
        <w:t>y</w:t>
      </w:r>
      <w:r w:rsidR="002074D0" w:rsidRPr="00EA25EA">
        <w:rPr>
          <w:rFonts w:ascii="Arial" w:eastAsia="Times New Roman" w:hAnsi="Arial" w:cs="Arial"/>
          <w:color w:val="000000"/>
        </w:rPr>
        <w:t>our support for the Natio</w:t>
      </w:r>
      <w:r w:rsidR="00D2354C" w:rsidRPr="00EA25EA">
        <w:rPr>
          <w:rFonts w:ascii="Arial" w:eastAsia="Times New Roman" w:hAnsi="Arial" w:cs="Arial"/>
          <w:color w:val="000000"/>
        </w:rPr>
        <w:t>nal Sea Grant Program</w:t>
      </w:r>
      <w:r w:rsidR="002074D0" w:rsidRPr="00EA25EA">
        <w:rPr>
          <w:rFonts w:ascii="Arial" w:eastAsia="Times New Roman" w:hAnsi="Arial" w:cs="Arial"/>
          <w:color w:val="000000"/>
        </w:rPr>
        <w:t xml:space="preserve">. </w:t>
      </w:r>
    </w:p>
    <w:p w14:paraId="0ECD1EDC" w14:textId="77777777" w:rsidR="00FA78DD" w:rsidRPr="00EA25EA" w:rsidRDefault="00FA78DD" w:rsidP="00FA78DD">
      <w:pPr>
        <w:rPr>
          <w:rFonts w:ascii="Arial" w:eastAsia="Times New Roman" w:hAnsi="Arial" w:cs="Arial"/>
          <w:color w:val="000000"/>
        </w:rPr>
      </w:pPr>
    </w:p>
    <w:p w14:paraId="7A481498" w14:textId="6E258E66" w:rsidR="00FA78DD" w:rsidRPr="00EA25EA" w:rsidRDefault="00FA78DD" w:rsidP="00FA78DD">
      <w:pPr>
        <w:rPr>
          <w:rFonts w:ascii="Arial" w:eastAsia="Times New Roman" w:hAnsi="Arial" w:cs="Arial"/>
          <w:color w:val="000000"/>
        </w:rPr>
      </w:pPr>
      <w:r w:rsidRPr="00EA25EA">
        <w:rPr>
          <w:rFonts w:ascii="Arial" w:eastAsia="Times New Roman" w:hAnsi="Arial" w:cs="Arial"/>
          <w:color w:val="000000"/>
        </w:rPr>
        <w:t xml:space="preserve">Program: </w:t>
      </w:r>
      <w:r w:rsidRPr="00EA25EA">
        <w:rPr>
          <w:rFonts w:ascii="Arial" w:eastAsia="Times New Roman" w:hAnsi="Arial" w:cs="Arial"/>
          <w:color w:val="000000"/>
        </w:rPr>
        <w:tab/>
        <w:t xml:space="preserve">National Sea Grant College Program </w:t>
      </w:r>
    </w:p>
    <w:p w14:paraId="6211720B" w14:textId="31D4CCE7" w:rsidR="00FA78DD" w:rsidRPr="00EA25EA" w:rsidRDefault="00FA78DD" w:rsidP="00FA78DD">
      <w:pPr>
        <w:rPr>
          <w:rFonts w:ascii="Arial" w:eastAsia="Times New Roman" w:hAnsi="Arial" w:cs="Arial"/>
          <w:color w:val="000000"/>
        </w:rPr>
      </w:pPr>
      <w:r w:rsidRPr="00EA25EA">
        <w:rPr>
          <w:rFonts w:ascii="Arial" w:eastAsia="Times New Roman" w:hAnsi="Arial" w:cs="Arial"/>
          <w:color w:val="000000"/>
        </w:rPr>
        <w:t xml:space="preserve">Agency: </w:t>
      </w:r>
      <w:r w:rsidRPr="00EA25EA">
        <w:rPr>
          <w:rFonts w:ascii="Arial" w:eastAsia="Times New Roman" w:hAnsi="Arial" w:cs="Arial"/>
          <w:color w:val="000000"/>
        </w:rPr>
        <w:tab/>
        <w:t xml:space="preserve">National Oceanic and Atmospheric Administration </w:t>
      </w:r>
    </w:p>
    <w:p w14:paraId="092F79FD" w14:textId="4BC5787C" w:rsidR="00FA78DD" w:rsidRPr="00EA25EA" w:rsidRDefault="00FA78DD" w:rsidP="00FA78DD">
      <w:pPr>
        <w:rPr>
          <w:rFonts w:ascii="Arial" w:eastAsia="Times New Roman" w:hAnsi="Arial" w:cs="Arial"/>
          <w:color w:val="000000"/>
        </w:rPr>
      </w:pPr>
      <w:r w:rsidRPr="00EA25EA">
        <w:rPr>
          <w:rFonts w:ascii="Arial" w:eastAsia="Times New Roman" w:hAnsi="Arial" w:cs="Arial"/>
          <w:color w:val="000000"/>
        </w:rPr>
        <w:t xml:space="preserve">Account: </w:t>
      </w:r>
      <w:r w:rsidRPr="00EA25EA">
        <w:rPr>
          <w:rFonts w:ascii="Arial" w:eastAsia="Times New Roman" w:hAnsi="Arial" w:cs="Arial"/>
          <w:color w:val="000000"/>
        </w:rPr>
        <w:tab/>
        <w:t xml:space="preserve">Operations, Research, and Facilities </w:t>
      </w:r>
    </w:p>
    <w:p w14:paraId="0BD77594" w14:textId="30369E81" w:rsidR="00FA78DD" w:rsidRPr="00EA25EA" w:rsidRDefault="00EA25EA" w:rsidP="00FA78DD">
      <w:pPr>
        <w:rPr>
          <w:rFonts w:ascii="Arial" w:eastAsia="Times New Roman" w:hAnsi="Arial" w:cs="Arial"/>
          <w:color w:val="000000"/>
        </w:rPr>
      </w:pPr>
      <w:r w:rsidRPr="00EA25EA">
        <w:rPr>
          <w:rFonts w:ascii="Arial" w:eastAsia="Times New Roman" w:hAnsi="Arial" w:cs="Arial"/>
          <w:color w:val="000000"/>
        </w:rPr>
        <w:t xml:space="preserve">Office: </w:t>
      </w:r>
      <w:r w:rsidRPr="00EA25EA">
        <w:rPr>
          <w:rFonts w:ascii="Arial" w:eastAsia="Times New Roman" w:hAnsi="Arial" w:cs="Arial"/>
          <w:color w:val="000000"/>
        </w:rPr>
        <w:tab/>
      </w:r>
      <w:r w:rsidR="00FA78DD" w:rsidRPr="00EA25EA">
        <w:rPr>
          <w:rFonts w:ascii="Arial" w:eastAsia="Times New Roman" w:hAnsi="Arial" w:cs="Arial"/>
          <w:color w:val="000000"/>
        </w:rPr>
        <w:t xml:space="preserve">Oceanic and Atmospheric Research </w:t>
      </w:r>
    </w:p>
    <w:p w14:paraId="4ADC4B68" w14:textId="77777777" w:rsidR="00FA78DD" w:rsidRPr="00EA25EA" w:rsidRDefault="00FA78DD" w:rsidP="00FA78DD">
      <w:pPr>
        <w:rPr>
          <w:rFonts w:ascii="Arial" w:eastAsia="Times New Roman" w:hAnsi="Arial" w:cs="Arial"/>
          <w:color w:val="000000"/>
        </w:rPr>
      </w:pPr>
      <w:r w:rsidRPr="00EA25EA">
        <w:rPr>
          <w:rFonts w:ascii="Arial" w:eastAsia="Times New Roman" w:hAnsi="Arial" w:cs="Arial"/>
          <w:color w:val="000000"/>
        </w:rPr>
        <w:t xml:space="preserve">FY 2016 Funding Level: $73M </w:t>
      </w:r>
    </w:p>
    <w:p w14:paraId="0A043590" w14:textId="77777777" w:rsidR="00FA78DD" w:rsidRPr="00EA25EA" w:rsidRDefault="00FA78DD" w:rsidP="00FA78DD">
      <w:pPr>
        <w:rPr>
          <w:rFonts w:ascii="Arial" w:eastAsia="Times New Roman" w:hAnsi="Arial" w:cs="Arial"/>
          <w:color w:val="000000"/>
        </w:rPr>
      </w:pPr>
      <w:r w:rsidRPr="00EA25EA">
        <w:rPr>
          <w:rFonts w:ascii="Arial" w:eastAsia="Times New Roman" w:hAnsi="Arial" w:cs="Arial"/>
          <w:color w:val="000000"/>
        </w:rPr>
        <w:t xml:space="preserve">FY 2017 Funding Level (CR): $73M </w:t>
      </w:r>
    </w:p>
    <w:p w14:paraId="0ECBA221" w14:textId="77777777" w:rsidR="00FA78DD" w:rsidRPr="00EA25EA" w:rsidRDefault="00FA78DD" w:rsidP="00FA78DD">
      <w:pPr>
        <w:rPr>
          <w:rFonts w:ascii="Arial" w:eastAsia="Times New Roman" w:hAnsi="Arial" w:cs="Arial"/>
          <w:color w:val="000000"/>
        </w:rPr>
      </w:pPr>
      <w:bookmarkStart w:id="0" w:name="_GoBack"/>
      <w:bookmarkEnd w:id="0"/>
      <w:r w:rsidRPr="00EA25EA">
        <w:rPr>
          <w:rFonts w:ascii="Arial" w:eastAsia="Times New Roman" w:hAnsi="Arial" w:cs="Arial"/>
          <w:color w:val="000000"/>
        </w:rPr>
        <w:t xml:space="preserve">FY 2018 SGA Recommendation: $80M </w:t>
      </w:r>
    </w:p>
    <w:p w14:paraId="5F8220EC" w14:textId="77777777" w:rsidR="00FA78DD" w:rsidRPr="00EA25EA" w:rsidRDefault="00FA78DD" w:rsidP="00FA78DD">
      <w:pPr>
        <w:rPr>
          <w:rFonts w:ascii="Arial" w:eastAsia="Times New Roman" w:hAnsi="Arial" w:cs="Arial"/>
          <w:color w:val="000000"/>
        </w:rPr>
      </w:pPr>
    </w:p>
    <w:p w14:paraId="137F3C96" w14:textId="35177221" w:rsidR="00FA78DD" w:rsidRPr="00EA25EA" w:rsidRDefault="00FA78DD" w:rsidP="00FA78DD">
      <w:pPr>
        <w:rPr>
          <w:rFonts w:ascii="Arial" w:eastAsia="Times New Roman" w:hAnsi="Arial" w:cs="Arial"/>
          <w:color w:val="000000"/>
        </w:rPr>
      </w:pPr>
      <w:r w:rsidRPr="00EA25EA">
        <w:rPr>
          <w:rFonts w:ascii="Arial" w:eastAsia="Times New Roman" w:hAnsi="Arial" w:cs="Arial"/>
          <w:color w:val="000000"/>
        </w:rPr>
        <w:t xml:space="preserve">FY 2018 Report Language Proposal: $80.0 million is provided to the National Sea Grant College Program for research, education, extension, and outreach activities. This funding level supports the key focus areas in the program’s strategic plan: sustainable fisheries and aquaculture, resilient communities and </w:t>
      </w:r>
      <w:r w:rsidRPr="00EA25EA">
        <w:rPr>
          <w:rFonts w:ascii="Arial" w:eastAsia="Times New Roman" w:hAnsi="Arial" w:cs="Arial"/>
          <w:color w:val="000000"/>
        </w:rPr>
        <w:lastRenderedPageBreak/>
        <w:t>economies, healthy coastal ecosystems, and environmental literacy and workforce development. The Committee directs NOAA to continue funding all Sea Grant STEM education and fellowship programs.</w:t>
      </w:r>
    </w:p>
    <w:p w14:paraId="3DBE736F" w14:textId="77777777" w:rsidR="00D73C6C" w:rsidRPr="00EA25EA" w:rsidRDefault="00D73C6C" w:rsidP="00522FCC">
      <w:pPr>
        <w:rPr>
          <w:rFonts w:ascii="Arial" w:eastAsia="Times New Roman" w:hAnsi="Arial" w:cs="Arial"/>
          <w:color w:val="000000"/>
        </w:rPr>
      </w:pPr>
    </w:p>
    <w:p w14:paraId="3D365ECC" w14:textId="0BF7D9D2" w:rsidR="007800B8" w:rsidRPr="00EA25EA" w:rsidRDefault="007800B8" w:rsidP="00522FCC">
      <w:pPr>
        <w:rPr>
          <w:rFonts w:ascii="Arial" w:eastAsia="Times New Roman" w:hAnsi="Arial" w:cs="Arial"/>
          <w:color w:val="000000"/>
        </w:rPr>
      </w:pPr>
      <w:r w:rsidRPr="00EA25EA">
        <w:rPr>
          <w:rFonts w:ascii="Arial" w:eastAsia="Times New Roman" w:hAnsi="Arial" w:cs="Arial"/>
          <w:color w:val="000000"/>
        </w:rPr>
        <w:t xml:space="preserve">Fact sheets on Sea Grant </w:t>
      </w:r>
      <w:r w:rsidRPr="00EA25EA">
        <w:rPr>
          <w:rFonts w:ascii="Arial" w:eastAsia="Times New Roman" w:hAnsi="Arial" w:cs="Arial"/>
        </w:rPr>
        <w:t>results</w:t>
      </w:r>
      <w:r w:rsidR="00397B19" w:rsidRPr="00EA25EA">
        <w:rPr>
          <w:rFonts w:ascii="Arial" w:eastAsia="Times New Roman" w:hAnsi="Arial" w:cs="Arial"/>
        </w:rPr>
        <w:t xml:space="preserve"> </w:t>
      </w:r>
      <w:r w:rsidRPr="00EA25EA">
        <w:rPr>
          <w:rFonts w:ascii="Arial" w:eastAsia="Times New Roman" w:hAnsi="Arial" w:cs="Arial"/>
          <w:color w:val="000000"/>
        </w:rPr>
        <w:t xml:space="preserve">as well as information on why Sea Grant is a smart </w:t>
      </w:r>
      <w:r w:rsidRPr="00EA25EA">
        <w:rPr>
          <w:rFonts w:ascii="Arial" w:eastAsia="Times New Roman" w:hAnsi="Arial" w:cs="Arial"/>
        </w:rPr>
        <w:t>investment</w:t>
      </w:r>
      <w:r w:rsidRPr="00EA25EA">
        <w:rPr>
          <w:rFonts w:ascii="Arial" w:eastAsia="Times New Roman" w:hAnsi="Arial" w:cs="Arial"/>
          <w:color w:val="000000"/>
        </w:rPr>
        <w:t xml:space="preserve"> in our coastal economy are </w:t>
      </w:r>
      <w:r w:rsidR="00EA25EA" w:rsidRPr="00EA25EA">
        <w:rPr>
          <w:rFonts w:ascii="Arial" w:eastAsia="Times New Roman" w:hAnsi="Arial" w:cs="Arial"/>
          <w:color w:val="000000"/>
        </w:rPr>
        <w:t>also enclosed.</w:t>
      </w:r>
    </w:p>
    <w:p w14:paraId="2F62891A" w14:textId="77777777" w:rsidR="00D73C6C" w:rsidRPr="00EA25EA" w:rsidRDefault="00D73C6C" w:rsidP="00522FCC">
      <w:pPr>
        <w:rPr>
          <w:rFonts w:ascii="Arial" w:eastAsia="Times New Roman" w:hAnsi="Arial" w:cs="Arial"/>
          <w:color w:val="000000"/>
        </w:rPr>
      </w:pPr>
    </w:p>
    <w:p w14:paraId="63B39B32" w14:textId="37C2866A" w:rsidR="00522FCC" w:rsidRPr="00EA25EA" w:rsidRDefault="00522FCC" w:rsidP="00522FCC">
      <w:pPr>
        <w:rPr>
          <w:rFonts w:ascii="Arial" w:eastAsia="Times New Roman" w:hAnsi="Arial" w:cs="Arial"/>
          <w:b/>
          <w:bCs/>
          <w:color w:val="000000"/>
          <w:bdr w:val="none" w:sz="0" w:space="0" w:color="auto" w:frame="1"/>
        </w:rPr>
      </w:pPr>
      <w:r w:rsidRPr="00EA25EA">
        <w:rPr>
          <w:rFonts w:ascii="Arial" w:eastAsia="Times New Roman" w:hAnsi="Arial" w:cs="Arial"/>
          <w:color w:val="000000"/>
        </w:rPr>
        <w:t>Sincerely,</w:t>
      </w:r>
      <w:r w:rsidRPr="00EA25EA">
        <w:rPr>
          <w:rFonts w:ascii="Arial" w:eastAsia="Times New Roman" w:hAnsi="Arial" w:cs="Arial"/>
          <w:color w:val="000000"/>
        </w:rPr>
        <w:br/>
      </w:r>
      <w:r w:rsidRPr="00EA25EA">
        <w:rPr>
          <w:rFonts w:ascii="Arial" w:eastAsia="Times New Roman" w:hAnsi="Arial" w:cs="Arial"/>
          <w:color w:val="000000"/>
        </w:rPr>
        <w:br/>
      </w:r>
      <w:r w:rsidRPr="00EA25EA">
        <w:rPr>
          <w:rFonts w:ascii="Arial" w:eastAsia="Times New Roman" w:hAnsi="Arial" w:cs="Arial"/>
          <w:b/>
          <w:bCs/>
          <w:color w:val="000000"/>
          <w:bdr w:val="none" w:sz="0" w:space="0" w:color="auto" w:frame="1"/>
        </w:rPr>
        <w:t>[Your name, institutional affiliation, and contact information with mailing address and email]</w:t>
      </w:r>
    </w:p>
    <w:p w14:paraId="7C55BBD4" w14:textId="77777777" w:rsidR="00D2354C" w:rsidRPr="00EA25EA" w:rsidRDefault="00D2354C" w:rsidP="00522FCC">
      <w:pPr>
        <w:rPr>
          <w:rFonts w:ascii="Arial" w:eastAsia="Times New Roman" w:hAnsi="Arial" w:cs="Arial"/>
          <w:b/>
          <w:bCs/>
          <w:color w:val="000000"/>
          <w:bdr w:val="none" w:sz="0" w:space="0" w:color="auto" w:frame="1"/>
        </w:rPr>
      </w:pPr>
    </w:p>
    <w:p w14:paraId="5506A4AA" w14:textId="305E8B38" w:rsidR="007800B8" w:rsidRPr="00EA25EA" w:rsidRDefault="007800B8" w:rsidP="007800B8">
      <w:pPr>
        <w:spacing w:before="120" w:after="100" w:afterAutospacing="1"/>
        <w:textAlignment w:val="baseline"/>
        <w:outlineLvl w:val="1"/>
        <w:rPr>
          <w:rFonts w:ascii="Arial" w:eastAsia="Times New Roman" w:hAnsi="Arial" w:cs="Arial"/>
          <w:b/>
          <w:bCs/>
          <w:color w:val="0363B4"/>
        </w:rPr>
      </w:pPr>
      <w:r w:rsidRPr="00EA25EA">
        <w:rPr>
          <w:rFonts w:ascii="Arial" w:eastAsia="Times New Roman" w:hAnsi="Arial" w:cs="Arial"/>
          <w:b/>
          <w:bCs/>
          <w:color w:val="0363B4"/>
        </w:rPr>
        <w:t>*****End*****</w:t>
      </w:r>
    </w:p>
    <w:p w14:paraId="7673D6DC" w14:textId="77777777" w:rsidR="007800B8" w:rsidRPr="00EA25EA" w:rsidRDefault="007800B8" w:rsidP="00522FCC">
      <w:pPr>
        <w:rPr>
          <w:rFonts w:ascii="Arial" w:eastAsia="Times New Roman" w:hAnsi="Arial" w:cs="Arial"/>
          <w:b/>
          <w:bCs/>
          <w:color w:val="000000"/>
          <w:bdr w:val="none" w:sz="0" w:space="0" w:color="auto" w:frame="1"/>
        </w:rPr>
      </w:pPr>
    </w:p>
    <w:sectPr w:rsidR="007800B8" w:rsidRPr="00EA25EA" w:rsidSect="004930D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D0BF0"/>
    <w:multiLevelType w:val="hybridMultilevel"/>
    <w:tmpl w:val="67CA1BC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B2CCC"/>
    <w:multiLevelType w:val="hybridMultilevel"/>
    <w:tmpl w:val="C03E9CA8"/>
    <w:lvl w:ilvl="0" w:tplc="04090011">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204541"/>
    <w:multiLevelType w:val="hybridMultilevel"/>
    <w:tmpl w:val="11A4109C"/>
    <w:lvl w:ilvl="0" w:tplc="04090011">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58E0F3A"/>
    <w:multiLevelType w:val="multilevel"/>
    <w:tmpl w:val="BC7EC05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FCC"/>
    <w:rsid w:val="000778CA"/>
    <w:rsid w:val="002074D0"/>
    <w:rsid w:val="00354158"/>
    <w:rsid w:val="00360B1A"/>
    <w:rsid w:val="00397B19"/>
    <w:rsid w:val="004310BD"/>
    <w:rsid w:val="00451412"/>
    <w:rsid w:val="00454D68"/>
    <w:rsid w:val="004930DB"/>
    <w:rsid w:val="00522FCC"/>
    <w:rsid w:val="005B024A"/>
    <w:rsid w:val="006A7557"/>
    <w:rsid w:val="007800B8"/>
    <w:rsid w:val="00783993"/>
    <w:rsid w:val="007F26AF"/>
    <w:rsid w:val="008943E7"/>
    <w:rsid w:val="00AA5CDB"/>
    <w:rsid w:val="00C54945"/>
    <w:rsid w:val="00D2354C"/>
    <w:rsid w:val="00D73C6C"/>
    <w:rsid w:val="00DF1E46"/>
    <w:rsid w:val="00E26615"/>
    <w:rsid w:val="00EA25EA"/>
    <w:rsid w:val="00F013EA"/>
    <w:rsid w:val="00FA7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BCFB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22FC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2FCC"/>
    <w:rPr>
      <w:rFonts w:ascii="Times" w:hAnsi="Times"/>
      <w:b/>
      <w:bCs/>
      <w:sz w:val="36"/>
      <w:szCs w:val="36"/>
    </w:rPr>
  </w:style>
  <w:style w:type="character" w:customStyle="1" w:styleId="apple-converted-space">
    <w:name w:val="apple-converted-space"/>
    <w:basedOn w:val="DefaultParagraphFont"/>
    <w:rsid w:val="00522FCC"/>
  </w:style>
  <w:style w:type="character" w:styleId="Hyperlink">
    <w:name w:val="Hyperlink"/>
    <w:basedOn w:val="DefaultParagraphFont"/>
    <w:uiPriority w:val="99"/>
    <w:unhideWhenUsed/>
    <w:rsid w:val="00522FCC"/>
    <w:rPr>
      <w:color w:val="0000FF"/>
      <w:u w:val="single"/>
    </w:rPr>
  </w:style>
  <w:style w:type="character" w:styleId="Strong">
    <w:name w:val="Strong"/>
    <w:basedOn w:val="DefaultParagraphFont"/>
    <w:uiPriority w:val="22"/>
    <w:qFormat/>
    <w:rsid w:val="00522FCC"/>
    <w:rPr>
      <w:b/>
      <w:bCs/>
    </w:rPr>
  </w:style>
  <w:style w:type="paragraph" w:styleId="ListParagraph">
    <w:name w:val="List Paragraph"/>
    <w:basedOn w:val="Normal"/>
    <w:uiPriority w:val="34"/>
    <w:qFormat/>
    <w:rsid w:val="007800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22FC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2FCC"/>
    <w:rPr>
      <w:rFonts w:ascii="Times" w:hAnsi="Times"/>
      <w:b/>
      <w:bCs/>
      <w:sz w:val="36"/>
      <w:szCs w:val="36"/>
    </w:rPr>
  </w:style>
  <w:style w:type="character" w:customStyle="1" w:styleId="apple-converted-space">
    <w:name w:val="apple-converted-space"/>
    <w:basedOn w:val="DefaultParagraphFont"/>
    <w:rsid w:val="00522FCC"/>
  </w:style>
  <w:style w:type="character" w:styleId="Hyperlink">
    <w:name w:val="Hyperlink"/>
    <w:basedOn w:val="DefaultParagraphFont"/>
    <w:uiPriority w:val="99"/>
    <w:unhideWhenUsed/>
    <w:rsid w:val="00522FCC"/>
    <w:rPr>
      <w:color w:val="0000FF"/>
      <w:u w:val="single"/>
    </w:rPr>
  </w:style>
  <w:style w:type="character" w:styleId="Strong">
    <w:name w:val="Strong"/>
    <w:basedOn w:val="DefaultParagraphFont"/>
    <w:uiPriority w:val="22"/>
    <w:qFormat/>
    <w:rsid w:val="00522FCC"/>
    <w:rPr>
      <w:b/>
      <w:bCs/>
    </w:rPr>
  </w:style>
  <w:style w:type="paragraph" w:styleId="ListParagraph">
    <w:name w:val="List Paragraph"/>
    <w:basedOn w:val="Normal"/>
    <w:uiPriority w:val="34"/>
    <w:qFormat/>
    <w:rsid w:val="00780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088272">
      <w:bodyDiv w:val="1"/>
      <w:marLeft w:val="0"/>
      <w:marRight w:val="0"/>
      <w:marTop w:val="0"/>
      <w:marBottom w:val="0"/>
      <w:divBdr>
        <w:top w:val="none" w:sz="0" w:space="0" w:color="auto"/>
        <w:left w:val="none" w:sz="0" w:space="0" w:color="auto"/>
        <w:bottom w:val="none" w:sz="0" w:space="0" w:color="auto"/>
        <w:right w:val="none" w:sz="0" w:space="0" w:color="auto"/>
      </w:divBdr>
    </w:div>
    <w:div w:id="940265480">
      <w:bodyDiv w:val="1"/>
      <w:marLeft w:val="0"/>
      <w:marRight w:val="0"/>
      <w:marTop w:val="0"/>
      <w:marBottom w:val="0"/>
      <w:divBdr>
        <w:top w:val="none" w:sz="0" w:space="0" w:color="auto"/>
        <w:left w:val="none" w:sz="0" w:space="0" w:color="auto"/>
        <w:bottom w:val="none" w:sz="0" w:space="0" w:color="auto"/>
        <w:right w:val="none" w:sz="0" w:space="0" w:color="auto"/>
      </w:divBdr>
    </w:div>
    <w:div w:id="1035689384">
      <w:bodyDiv w:val="1"/>
      <w:marLeft w:val="0"/>
      <w:marRight w:val="0"/>
      <w:marTop w:val="0"/>
      <w:marBottom w:val="0"/>
      <w:divBdr>
        <w:top w:val="none" w:sz="0" w:space="0" w:color="auto"/>
        <w:left w:val="none" w:sz="0" w:space="0" w:color="auto"/>
        <w:bottom w:val="none" w:sz="0" w:space="0" w:color="auto"/>
        <w:right w:val="none" w:sz="0" w:space="0" w:color="auto"/>
      </w:divBdr>
    </w:div>
    <w:div w:id="1424839018">
      <w:bodyDiv w:val="1"/>
      <w:marLeft w:val="0"/>
      <w:marRight w:val="0"/>
      <w:marTop w:val="0"/>
      <w:marBottom w:val="0"/>
      <w:divBdr>
        <w:top w:val="none" w:sz="0" w:space="0" w:color="auto"/>
        <w:left w:val="none" w:sz="0" w:space="0" w:color="auto"/>
        <w:bottom w:val="none" w:sz="0" w:space="0" w:color="auto"/>
        <w:right w:val="none" w:sz="0" w:space="0" w:color="auto"/>
      </w:divBdr>
    </w:div>
    <w:div w:id="18967698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2687</Characters>
  <Application>Microsoft Macintosh Word</Application>
  <DocSecurity>0</DocSecurity>
  <Lines>22</Lines>
  <Paragraphs>6</Paragraphs>
  <ScaleCrop>false</ScaleCrop>
  <Company>Federal Science Partners</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Thompson</dc:creator>
  <cp:keywords/>
  <dc:description/>
  <cp:lastModifiedBy>Meg Thompson</cp:lastModifiedBy>
  <cp:revision>2</cp:revision>
  <dcterms:created xsi:type="dcterms:W3CDTF">2017-03-08T19:17:00Z</dcterms:created>
  <dcterms:modified xsi:type="dcterms:W3CDTF">2017-03-08T19:17:00Z</dcterms:modified>
</cp:coreProperties>
</file>